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F3" w:rsidRPr="0005799A" w:rsidRDefault="006E0D71" w:rsidP="006E0D71">
      <w:pPr>
        <w:jc w:val="center"/>
        <w:rPr>
          <w:rFonts w:ascii="Arial" w:hAnsi="Arial" w:cs="Arial"/>
          <w:b/>
          <w:sz w:val="32"/>
          <w:szCs w:val="32"/>
        </w:rPr>
      </w:pPr>
      <w:r w:rsidRPr="0005799A">
        <w:rPr>
          <w:rFonts w:ascii="Arial" w:hAnsi="Arial" w:cs="Arial"/>
          <w:b/>
          <w:sz w:val="32"/>
          <w:szCs w:val="32"/>
        </w:rPr>
        <w:t>POZVÁNKA NA SOUSTŘEDĚNÍ DRUŽSTVA NADĚJÍ ČR</w:t>
      </w:r>
    </w:p>
    <w:p w:rsidR="00285410" w:rsidRPr="0005799A" w:rsidRDefault="00285410">
      <w:pPr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b/>
          <w:sz w:val="20"/>
          <w:szCs w:val="20"/>
        </w:rPr>
        <w:t>Termín</w:t>
      </w:r>
      <w:r w:rsidRPr="0005799A">
        <w:rPr>
          <w:rFonts w:ascii="Arial" w:hAnsi="Arial" w:cs="Arial"/>
          <w:sz w:val="20"/>
          <w:szCs w:val="20"/>
        </w:rPr>
        <w:t xml:space="preserve">: </w:t>
      </w:r>
      <w:r w:rsidR="006E0D71" w:rsidRPr="0005799A">
        <w:rPr>
          <w:rFonts w:ascii="Arial" w:hAnsi="Arial" w:cs="Arial"/>
          <w:sz w:val="20"/>
          <w:szCs w:val="20"/>
        </w:rPr>
        <w:tab/>
      </w:r>
      <w:r w:rsidR="007E2115">
        <w:rPr>
          <w:rFonts w:ascii="Arial" w:hAnsi="Arial" w:cs="Arial"/>
          <w:sz w:val="20"/>
          <w:szCs w:val="20"/>
        </w:rPr>
        <w:t>2</w:t>
      </w:r>
      <w:r w:rsidR="009322DB">
        <w:rPr>
          <w:rFonts w:ascii="Arial" w:hAnsi="Arial" w:cs="Arial"/>
          <w:sz w:val="20"/>
          <w:szCs w:val="20"/>
        </w:rPr>
        <w:t>9</w:t>
      </w:r>
      <w:r w:rsidRPr="0005799A">
        <w:rPr>
          <w:rFonts w:ascii="Arial" w:hAnsi="Arial" w:cs="Arial"/>
          <w:sz w:val="20"/>
          <w:szCs w:val="20"/>
        </w:rPr>
        <w:t>.</w:t>
      </w:r>
      <w:r w:rsidR="007E2115">
        <w:rPr>
          <w:rFonts w:ascii="Arial" w:hAnsi="Arial" w:cs="Arial"/>
          <w:sz w:val="20"/>
          <w:szCs w:val="20"/>
        </w:rPr>
        <w:t xml:space="preserve"> </w:t>
      </w:r>
      <w:r w:rsidRPr="0005799A">
        <w:rPr>
          <w:rFonts w:ascii="Arial" w:hAnsi="Arial" w:cs="Arial"/>
          <w:sz w:val="20"/>
          <w:szCs w:val="20"/>
        </w:rPr>
        <w:t>–</w:t>
      </w:r>
      <w:r w:rsidR="007E2115">
        <w:rPr>
          <w:rFonts w:ascii="Arial" w:hAnsi="Arial" w:cs="Arial"/>
          <w:sz w:val="20"/>
          <w:szCs w:val="20"/>
        </w:rPr>
        <w:t xml:space="preserve"> 30</w:t>
      </w:r>
      <w:r w:rsidR="006E0D71" w:rsidRPr="0005799A">
        <w:rPr>
          <w:rFonts w:ascii="Arial" w:hAnsi="Arial" w:cs="Arial"/>
          <w:sz w:val="20"/>
          <w:szCs w:val="20"/>
        </w:rPr>
        <w:t>.</w:t>
      </w:r>
      <w:r w:rsidR="007E2115">
        <w:rPr>
          <w:rFonts w:ascii="Arial" w:hAnsi="Arial" w:cs="Arial"/>
          <w:sz w:val="20"/>
          <w:szCs w:val="20"/>
        </w:rPr>
        <w:t xml:space="preserve"> září</w:t>
      </w:r>
      <w:r w:rsidR="0005799A">
        <w:rPr>
          <w:rFonts w:ascii="Arial" w:hAnsi="Arial" w:cs="Arial"/>
          <w:sz w:val="20"/>
          <w:szCs w:val="20"/>
        </w:rPr>
        <w:t xml:space="preserve"> </w:t>
      </w:r>
      <w:r w:rsidRPr="0005799A">
        <w:rPr>
          <w:rFonts w:ascii="Arial" w:hAnsi="Arial" w:cs="Arial"/>
          <w:sz w:val="20"/>
          <w:szCs w:val="20"/>
        </w:rPr>
        <w:t>2017</w:t>
      </w:r>
    </w:p>
    <w:p w:rsidR="00285410" w:rsidRPr="0005799A" w:rsidRDefault="006E0D71">
      <w:pPr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b/>
          <w:sz w:val="20"/>
          <w:szCs w:val="20"/>
        </w:rPr>
        <w:t>Místo konání</w:t>
      </w:r>
      <w:r w:rsidRPr="0005799A">
        <w:rPr>
          <w:rFonts w:ascii="Arial" w:hAnsi="Arial" w:cs="Arial"/>
          <w:sz w:val="20"/>
          <w:szCs w:val="20"/>
        </w:rPr>
        <w:t xml:space="preserve">: </w:t>
      </w:r>
      <w:r w:rsidRPr="0005799A">
        <w:rPr>
          <w:rFonts w:ascii="Arial" w:hAnsi="Arial" w:cs="Arial"/>
          <w:sz w:val="20"/>
          <w:szCs w:val="20"/>
        </w:rPr>
        <w:tab/>
        <w:t>TJ Sokol</w:t>
      </w:r>
      <w:r w:rsidR="00285410" w:rsidRPr="000579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5410" w:rsidRPr="0005799A">
        <w:rPr>
          <w:rFonts w:ascii="Arial" w:hAnsi="Arial" w:cs="Arial"/>
          <w:sz w:val="20"/>
          <w:szCs w:val="20"/>
        </w:rPr>
        <w:t>Bedřichov</w:t>
      </w:r>
      <w:proofErr w:type="spellEnd"/>
      <w:r w:rsidR="00285410" w:rsidRPr="0005799A">
        <w:rPr>
          <w:rFonts w:ascii="Arial" w:hAnsi="Arial" w:cs="Arial"/>
          <w:sz w:val="20"/>
          <w:szCs w:val="20"/>
        </w:rPr>
        <w:t>, Sokol</w:t>
      </w:r>
      <w:r w:rsidRPr="0005799A">
        <w:rPr>
          <w:rFonts w:ascii="Arial" w:hAnsi="Arial" w:cs="Arial"/>
          <w:sz w:val="20"/>
          <w:szCs w:val="20"/>
        </w:rPr>
        <w:t>o</w:t>
      </w:r>
      <w:r w:rsidR="00285410" w:rsidRPr="0005799A">
        <w:rPr>
          <w:rFonts w:ascii="Arial" w:hAnsi="Arial" w:cs="Arial"/>
          <w:sz w:val="20"/>
          <w:szCs w:val="20"/>
        </w:rPr>
        <w:t>vská 122c, Jihlava</w:t>
      </w:r>
    </w:p>
    <w:p w:rsidR="006E0D71" w:rsidRPr="0005799A" w:rsidRDefault="00285410" w:rsidP="006E0D71">
      <w:pPr>
        <w:spacing w:after="0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 xml:space="preserve">Vedoucí akce: </w:t>
      </w:r>
      <w:r w:rsidR="006E0D71" w:rsidRPr="0005799A">
        <w:rPr>
          <w:rFonts w:ascii="Arial" w:hAnsi="Arial" w:cs="Arial"/>
          <w:sz w:val="20"/>
          <w:szCs w:val="20"/>
        </w:rPr>
        <w:tab/>
      </w:r>
      <w:r w:rsidRPr="0005799A">
        <w:rPr>
          <w:rFonts w:ascii="Arial" w:hAnsi="Arial" w:cs="Arial"/>
          <w:sz w:val="20"/>
          <w:szCs w:val="20"/>
        </w:rPr>
        <w:t>Liběna Menšíková</w:t>
      </w:r>
    </w:p>
    <w:p w:rsidR="006E0D71" w:rsidRPr="0005799A" w:rsidRDefault="006E0D71" w:rsidP="006E0D71">
      <w:pPr>
        <w:spacing w:after="0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 xml:space="preserve">Hlavní trenér: </w:t>
      </w:r>
      <w:r w:rsidRPr="0005799A">
        <w:rPr>
          <w:rFonts w:ascii="Arial" w:hAnsi="Arial" w:cs="Arial"/>
          <w:sz w:val="20"/>
          <w:szCs w:val="20"/>
        </w:rPr>
        <w:tab/>
        <w:t xml:space="preserve">Blanka </w:t>
      </w:r>
      <w:proofErr w:type="spellStart"/>
      <w:r w:rsidRPr="0005799A">
        <w:rPr>
          <w:rFonts w:ascii="Arial" w:hAnsi="Arial" w:cs="Arial"/>
          <w:sz w:val="20"/>
          <w:szCs w:val="20"/>
        </w:rPr>
        <w:t>Ksandrová</w:t>
      </w:r>
      <w:proofErr w:type="spellEnd"/>
    </w:p>
    <w:p w:rsidR="006E0D71" w:rsidRPr="0005799A" w:rsidRDefault="006E0D71">
      <w:pPr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 xml:space="preserve">Organ. </w:t>
      </w:r>
      <w:proofErr w:type="spellStart"/>
      <w:proofErr w:type="gramStart"/>
      <w:r w:rsidRPr="0005799A">
        <w:rPr>
          <w:rFonts w:ascii="Arial" w:hAnsi="Arial" w:cs="Arial"/>
          <w:sz w:val="20"/>
          <w:szCs w:val="20"/>
        </w:rPr>
        <w:t>prac</w:t>
      </w:r>
      <w:proofErr w:type="spellEnd"/>
      <w:proofErr w:type="gramEnd"/>
      <w:r w:rsidRPr="0005799A">
        <w:rPr>
          <w:rFonts w:ascii="Arial" w:hAnsi="Arial" w:cs="Arial"/>
          <w:sz w:val="20"/>
          <w:szCs w:val="20"/>
        </w:rPr>
        <w:t xml:space="preserve">.: </w:t>
      </w:r>
      <w:r w:rsidRPr="0005799A">
        <w:rPr>
          <w:rFonts w:ascii="Arial" w:hAnsi="Arial" w:cs="Arial"/>
          <w:sz w:val="20"/>
          <w:szCs w:val="20"/>
        </w:rPr>
        <w:tab/>
        <w:t xml:space="preserve">Petra </w:t>
      </w:r>
      <w:proofErr w:type="spellStart"/>
      <w:r w:rsidRPr="0005799A">
        <w:rPr>
          <w:rFonts w:ascii="Arial" w:hAnsi="Arial" w:cs="Arial"/>
          <w:sz w:val="20"/>
          <w:szCs w:val="20"/>
        </w:rPr>
        <w:t>Smějová</w:t>
      </w:r>
      <w:proofErr w:type="spellEnd"/>
    </w:p>
    <w:p w:rsidR="00285410" w:rsidRPr="0005799A" w:rsidRDefault="006E0D71">
      <w:pPr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b/>
          <w:sz w:val="20"/>
          <w:szCs w:val="20"/>
        </w:rPr>
        <w:t>Přihlášky do 2</w:t>
      </w:r>
      <w:r w:rsidR="007E2115">
        <w:rPr>
          <w:rFonts w:ascii="Arial" w:hAnsi="Arial" w:cs="Arial"/>
          <w:b/>
          <w:sz w:val="20"/>
          <w:szCs w:val="20"/>
        </w:rPr>
        <w:t>2</w:t>
      </w:r>
      <w:r w:rsidRPr="0005799A">
        <w:rPr>
          <w:rFonts w:ascii="Arial" w:hAnsi="Arial" w:cs="Arial"/>
          <w:b/>
          <w:sz w:val="20"/>
          <w:szCs w:val="20"/>
        </w:rPr>
        <w:t>.</w:t>
      </w:r>
      <w:r w:rsidR="0005799A">
        <w:rPr>
          <w:rFonts w:ascii="Arial" w:hAnsi="Arial" w:cs="Arial"/>
          <w:b/>
          <w:sz w:val="20"/>
          <w:szCs w:val="20"/>
        </w:rPr>
        <w:t xml:space="preserve"> </w:t>
      </w:r>
      <w:r w:rsidR="007E2115">
        <w:rPr>
          <w:rFonts w:ascii="Arial" w:hAnsi="Arial" w:cs="Arial"/>
          <w:b/>
          <w:sz w:val="20"/>
          <w:szCs w:val="20"/>
        </w:rPr>
        <w:t>9</w:t>
      </w:r>
      <w:r w:rsidRPr="0005799A">
        <w:rPr>
          <w:rFonts w:ascii="Arial" w:hAnsi="Arial" w:cs="Arial"/>
          <w:b/>
          <w:sz w:val="20"/>
          <w:szCs w:val="20"/>
        </w:rPr>
        <w:t>.</w:t>
      </w:r>
      <w:r w:rsidR="0005799A">
        <w:rPr>
          <w:rFonts w:ascii="Arial" w:hAnsi="Arial" w:cs="Arial"/>
          <w:b/>
          <w:sz w:val="20"/>
          <w:szCs w:val="20"/>
        </w:rPr>
        <w:t xml:space="preserve"> </w:t>
      </w:r>
      <w:r w:rsidRPr="0005799A">
        <w:rPr>
          <w:rFonts w:ascii="Arial" w:hAnsi="Arial" w:cs="Arial"/>
          <w:b/>
          <w:sz w:val="20"/>
          <w:szCs w:val="20"/>
        </w:rPr>
        <w:t xml:space="preserve">2017 zasílat </w:t>
      </w:r>
      <w:proofErr w:type="gramStart"/>
      <w:r w:rsidRPr="0005799A">
        <w:rPr>
          <w:rFonts w:ascii="Arial" w:hAnsi="Arial" w:cs="Arial"/>
          <w:b/>
          <w:sz w:val="20"/>
          <w:szCs w:val="20"/>
        </w:rPr>
        <w:t>na</w:t>
      </w:r>
      <w:proofErr w:type="gramEnd"/>
      <w:r w:rsidRPr="0005799A">
        <w:rPr>
          <w:rFonts w:ascii="Arial" w:hAnsi="Arial" w:cs="Arial"/>
          <w:sz w:val="20"/>
          <w:szCs w:val="20"/>
        </w:rPr>
        <w:t>: libena.lbm</w:t>
      </w:r>
      <w:r w:rsidR="0005799A" w:rsidRPr="0005799A">
        <w:rPr>
          <w:rFonts w:ascii="Arial" w:hAnsi="Arial" w:cs="Arial"/>
          <w:sz w:val="20"/>
          <w:szCs w:val="20"/>
        </w:rPr>
        <w:t>@</w:t>
      </w:r>
      <w:r w:rsidRPr="0005799A">
        <w:rPr>
          <w:rFonts w:ascii="Arial" w:hAnsi="Arial" w:cs="Arial"/>
          <w:sz w:val="20"/>
          <w:szCs w:val="20"/>
        </w:rPr>
        <w:t>seznam.cz</w:t>
      </w:r>
    </w:p>
    <w:p w:rsidR="00285410" w:rsidRPr="0005799A" w:rsidRDefault="00285410">
      <w:pPr>
        <w:rPr>
          <w:rFonts w:ascii="Arial" w:hAnsi="Arial" w:cs="Arial"/>
          <w:b/>
          <w:sz w:val="20"/>
          <w:szCs w:val="20"/>
        </w:rPr>
      </w:pPr>
      <w:r w:rsidRPr="0005799A">
        <w:rPr>
          <w:rFonts w:ascii="Arial" w:hAnsi="Arial" w:cs="Arial"/>
          <w:b/>
          <w:sz w:val="20"/>
          <w:szCs w:val="20"/>
        </w:rPr>
        <w:t>Program:</w:t>
      </w:r>
    </w:p>
    <w:p w:rsidR="0005799A" w:rsidRDefault="006E0D71" w:rsidP="006E0D71">
      <w:pPr>
        <w:spacing w:after="0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 xml:space="preserve">Příjezd:  </w:t>
      </w:r>
      <w:r w:rsidRPr="0005799A">
        <w:rPr>
          <w:rFonts w:ascii="Arial" w:hAnsi="Arial" w:cs="Arial"/>
          <w:sz w:val="20"/>
          <w:szCs w:val="20"/>
        </w:rPr>
        <w:tab/>
      </w:r>
      <w:r w:rsidR="007E2115">
        <w:rPr>
          <w:rFonts w:ascii="Arial" w:hAnsi="Arial" w:cs="Arial"/>
          <w:sz w:val="20"/>
          <w:szCs w:val="20"/>
        </w:rPr>
        <w:t>2</w:t>
      </w:r>
      <w:r w:rsidR="009322DB">
        <w:rPr>
          <w:rFonts w:ascii="Arial" w:hAnsi="Arial" w:cs="Arial"/>
          <w:sz w:val="20"/>
          <w:szCs w:val="20"/>
        </w:rPr>
        <w:t>9</w:t>
      </w:r>
      <w:r w:rsidR="007E2115">
        <w:rPr>
          <w:rFonts w:ascii="Arial" w:hAnsi="Arial" w:cs="Arial"/>
          <w:sz w:val="20"/>
          <w:szCs w:val="20"/>
        </w:rPr>
        <w:t>. září</w:t>
      </w:r>
      <w:r w:rsidR="0005799A">
        <w:rPr>
          <w:rFonts w:ascii="Arial" w:hAnsi="Arial" w:cs="Arial"/>
          <w:sz w:val="20"/>
          <w:szCs w:val="20"/>
        </w:rPr>
        <w:t xml:space="preserve"> </w:t>
      </w:r>
      <w:r w:rsidRPr="0005799A">
        <w:rPr>
          <w:rFonts w:ascii="Arial" w:hAnsi="Arial" w:cs="Arial"/>
          <w:sz w:val="20"/>
          <w:szCs w:val="20"/>
        </w:rPr>
        <w:t xml:space="preserve">2017, </w:t>
      </w:r>
      <w:r w:rsidR="009322DB">
        <w:rPr>
          <w:rFonts w:ascii="Arial" w:hAnsi="Arial" w:cs="Arial"/>
          <w:sz w:val="20"/>
          <w:szCs w:val="20"/>
        </w:rPr>
        <w:t>mezi 9,00 – 9,30</w:t>
      </w:r>
      <w:r w:rsidR="00285410" w:rsidRPr="0005799A">
        <w:rPr>
          <w:rFonts w:ascii="Arial" w:hAnsi="Arial" w:cs="Arial"/>
          <w:sz w:val="20"/>
          <w:szCs w:val="20"/>
        </w:rPr>
        <w:t xml:space="preserve"> </w:t>
      </w:r>
      <w:r w:rsidR="0005799A">
        <w:rPr>
          <w:rFonts w:ascii="Arial" w:hAnsi="Arial" w:cs="Arial"/>
          <w:sz w:val="20"/>
          <w:szCs w:val="20"/>
        </w:rPr>
        <w:t xml:space="preserve">hod. </w:t>
      </w:r>
    </w:p>
    <w:p w:rsidR="00A60072" w:rsidRDefault="00A60072" w:rsidP="00A60072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Zahájení: 10,00 hod.</w:t>
      </w:r>
    </w:p>
    <w:p w:rsidR="00A60072" w:rsidRDefault="007E2115" w:rsidP="008857DF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 xml:space="preserve">TJ Sokol </w:t>
      </w:r>
      <w:proofErr w:type="spellStart"/>
      <w:r w:rsidRPr="0005799A">
        <w:rPr>
          <w:rFonts w:ascii="Arial" w:hAnsi="Arial" w:cs="Arial"/>
          <w:sz w:val="20"/>
          <w:szCs w:val="20"/>
        </w:rPr>
        <w:t>Bedřichov</w:t>
      </w:r>
      <w:proofErr w:type="spellEnd"/>
      <w:r w:rsidRPr="0005799A">
        <w:rPr>
          <w:rFonts w:ascii="Arial" w:hAnsi="Arial" w:cs="Arial"/>
          <w:sz w:val="20"/>
          <w:szCs w:val="20"/>
        </w:rPr>
        <w:t xml:space="preserve">, Sokolovská 122c, Jihlava </w:t>
      </w:r>
    </w:p>
    <w:p w:rsidR="0005799A" w:rsidRDefault="0005799A" w:rsidP="003F33DC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Odjezd</w:t>
      </w:r>
      <w:r w:rsidR="007E2115">
        <w:rPr>
          <w:rFonts w:ascii="Arial" w:hAnsi="Arial" w:cs="Arial"/>
          <w:sz w:val="20"/>
          <w:szCs w:val="20"/>
        </w:rPr>
        <w:t xml:space="preserve">: </w:t>
      </w:r>
      <w:r w:rsidR="007E2115">
        <w:rPr>
          <w:rFonts w:ascii="Arial" w:hAnsi="Arial" w:cs="Arial"/>
          <w:sz w:val="20"/>
          <w:szCs w:val="20"/>
        </w:rPr>
        <w:tab/>
        <w:t>30</w:t>
      </w:r>
      <w:r w:rsidR="006E0D71" w:rsidRPr="0005799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7E2115">
        <w:rPr>
          <w:rFonts w:ascii="Arial" w:hAnsi="Arial" w:cs="Arial"/>
          <w:sz w:val="20"/>
          <w:szCs w:val="20"/>
        </w:rPr>
        <w:t>září</w:t>
      </w:r>
      <w:r>
        <w:rPr>
          <w:rFonts w:ascii="Arial" w:hAnsi="Arial" w:cs="Arial"/>
          <w:sz w:val="20"/>
          <w:szCs w:val="20"/>
        </w:rPr>
        <w:t xml:space="preserve"> </w:t>
      </w:r>
      <w:r w:rsidR="006E0D71" w:rsidRPr="0005799A">
        <w:rPr>
          <w:rFonts w:ascii="Arial" w:hAnsi="Arial" w:cs="Arial"/>
          <w:sz w:val="20"/>
          <w:szCs w:val="20"/>
        </w:rPr>
        <w:t xml:space="preserve">2017, </w:t>
      </w:r>
      <w:r w:rsidR="009322DB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</w:t>
      </w:r>
      <w:r w:rsidR="007E2115">
        <w:rPr>
          <w:rFonts w:ascii="Arial" w:hAnsi="Arial" w:cs="Arial"/>
          <w:sz w:val="20"/>
          <w:szCs w:val="20"/>
        </w:rPr>
        <w:t>1</w:t>
      </w:r>
      <w:r w:rsidR="009322DB">
        <w:rPr>
          <w:rFonts w:ascii="Arial" w:hAnsi="Arial" w:cs="Arial"/>
          <w:sz w:val="20"/>
          <w:szCs w:val="20"/>
        </w:rPr>
        <w:t>8,15</w:t>
      </w:r>
      <w:r w:rsidR="006E0D71" w:rsidRPr="000579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hod. </w:t>
      </w:r>
    </w:p>
    <w:p w:rsidR="00731ADA" w:rsidRPr="0005799A" w:rsidRDefault="0005799A" w:rsidP="0005799A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6E0D71" w:rsidRPr="0005799A">
        <w:rPr>
          <w:rFonts w:ascii="Arial" w:hAnsi="Arial" w:cs="Arial"/>
          <w:sz w:val="20"/>
          <w:szCs w:val="20"/>
        </w:rPr>
        <w:t xml:space="preserve">končení </w:t>
      </w:r>
      <w:r w:rsidR="008857DF">
        <w:rPr>
          <w:rFonts w:ascii="Arial" w:hAnsi="Arial" w:cs="Arial"/>
          <w:sz w:val="20"/>
          <w:szCs w:val="20"/>
        </w:rPr>
        <w:t xml:space="preserve">stravování </w:t>
      </w:r>
      <w:r w:rsidR="006E0D71" w:rsidRPr="0005799A">
        <w:rPr>
          <w:rFonts w:ascii="Arial" w:hAnsi="Arial" w:cs="Arial"/>
          <w:sz w:val="20"/>
          <w:szCs w:val="20"/>
        </w:rPr>
        <w:t>obědem</w:t>
      </w:r>
    </w:p>
    <w:p w:rsidR="006E0D71" w:rsidRPr="0005799A" w:rsidRDefault="006E0D71" w:rsidP="006E0D71">
      <w:pPr>
        <w:spacing w:after="0"/>
        <w:rPr>
          <w:rFonts w:ascii="Arial" w:hAnsi="Arial" w:cs="Arial"/>
          <w:b/>
          <w:sz w:val="20"/>
          <w:szCs w:val="20"/>
        </w:rPr>
      </w:pPr>
    </w:p>
    <w:p w:rsidR="008857DF" w:rsidRPr="0005799A" w:rsidRDefault="008857DF" w:rsidP="008857DF">
      <w:pPr>
        <w:spacing w:after="0"/>
        <w:rPr>
          <w:rFonts w:ascii="Arial" w:hAnsi="Arial" w:cs="Arial"/>
          <w:b/>
          <w:sz w:val="20"/>
          <w:szCs w:val="20"/>
        </w:rPr>
      </w:pPr>
      <w:r w:rsidRPr="0005799A">
        <w:rPr>
          <w:rFonts w:ascii="Arial" w:hAnsi="Arial" w:cs="Arial"/>
          <w:b/>
          <w:sz w:val="20"/>
          <w:szCs w:val="20"/>
        </w:rPr>
        <w:t>S sebou:</w:t>
      </w:r>
    </w:p>
    <w:p w:rsidR="008857DF" w:rsidRPr="0005799A" w:rsidRDefault="008857DF" w:rsidP="008857D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>tréninkové oblečení, bílé ponožky, ťapky</w:t>
      </w:r>
      <w:r>
        <w:rPr>
          <w:rFonts w:ascii="Arial" w:hAnsi="Arial" w:cs="Arial"/>
          <w:sz w:val="20"/>
          <w:szCs w:val="20"/>
        </w:rPr>
        <w:t>, česání</w:t>
      </w:r>
    </w:p>
    <w:p w:rsidR="008857DF" w:rsidRPr="0005799A" w:rsidRDefault="008857DF" w:rsidP="008857D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>stuha, švihadlo, guma</w:t>
      </w:r>
      <w:r>
        <w:rPr>
          <w:rFonts w:ascii="Arial" w:hAnsi="Arial" w:cs="Arial"/>
          <w:sz w:val="20"/>
          <w:szCs w:val="20"/>
        </w:rPr>
        <w:t>, zátěže, nákolenky</w:t>
      </w:r>
    </w:p>
    <w:p w:rsidR="008857DF" w:rsidRPr="0005799A" w:rsidRDefault="008857DF" w:rsidP="008857D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>plavky, osuška</w:t>
      </w:r>
    </w:p>
    <w:p w:rsidR="008857DF" w:rsidRPr="0005799A" w:rsidRDefault="008857DF" w:rsidP="008857D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lá</w:t>
      </w:r>
      <w:r w:rsidRPr="0005799A">
        <w:rPr>
          <w:rFonts w:ascii="Arial" w:hAnsi="Arial" w:cs="Arial"/>
          <w:sz w:val="20"/>
          <w:szCs w:val="20"/>
        </w:rPr>
        <w:t>hev na pití a ručník do tělocvičny</w:t>
      </w:r>
    </w:p>
    <w:p w:rsidR="008857DF" w:rsidRPr="0005799A" w:rsidRDefault="008857DF" w:rsidP="008857D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>věci osobní</w:t>
      </w:r>
      <w:r w:rsidR="009322DB">
        <w:rPr>
          <w:rFonts w:ascii="Arial" w:hAnsi="Arial" w:cs="Arial"/>
          <w:sz w:val="20"/>
          <w:szCs w:val="20"/>
        </w:rPr>
        <w:t xml:space="preserve"> potřeby, hygienické potřeby</w:t>
      </w:r>
    </w:p>
    <w:p w:rsidR="008857DF" w:rsidRPr="0005799A" w:rsidRDefault="008857DF" w:rsidP="008857DF">
      <w:pPr>
        <w:spacing w:after="0"/>
        <w:rPr>
          <w:rFonts w:ascii="Arial" w:hAnsi="Arial" w:cs="Arial"/>
          <w:b/>
          <w:sz w:val="20"/>
          <w:szCs w:val="20"/>
        </w:rPr>
      </w:pPr>
      <w:r w:rsidRPr="0005799A">
        <w:rPr>
          <w:rFonts w:ascii="Arial" w:hAnsi="Arial" w:cs="Arial"/>
          <w:b/>
          <w:sz w:val="20"/>
          <w:szCs w:val="20"/>
        </w:rPr>
        <w:t xml:space="preserve">Při příjezdu </w:t>
      </w:r>
      <w:r>
        <w:rPr>
          <w:rFonts w:ascii="Arial" w:hAnsi="Arial" w:cs="Arial"/>
          <w:b/>
          <w:sz w:val="20"/>
          <w:szCs w:val="20"/>
        </w:rPr>
        <w:t>odevzdat</w:t>
      </w:r>
      <w:r w:rsidRPr="0005799A">
        <w:rPr>
          <w:rFonts w:ascii="Arial" w:hAnsi="Arial" w:cs="Arial"/>
          <w:b/>
          <w:sz w:val="20"/>
          <w:szCs w:val="20"/>
        </w:rPr>
        <w:t>:</w:t>
      </w:r>
    </w:p>
    <w:p w:rsidR="008857DF" w:rsidRPr="0005799A" w:rsidRDefault="008857DF" w:rsidP="008857DF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>kopie kartičky zdravotní pojišťovny</w:t>
      </w:r>
    </w:p>
    <w:p w:rsidR="008857DF" w:rsidRPr="0005799A" w:rsidRDefault="008857DF" w:rsidP="008857DF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>kopie očkovacího průkazu</w:t>
      </w:r>
    </w:p>
    <w:p w:rsidR="008857DF" w:rsidRPr="0005799A" w:rsidRDefault="008857DF" w:rsidP="008857DF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>potvrzení o bezinfekčnosti</w:t>
      </w:r>
      <w:r>
        <w:rPr>
          <w:rFonts w:ascii="Arial" w:hAnsi="Arial" w:cs="Arial"/>
          <w:sz w:val="20"/>
          <w:szCs w:val="20"/>
        </w:rPr>
        <w:t xml:space="preserve"> (aktuální ke dni zahájení soustředění)</w:t>
      </w:r>
    </w:p>
    <w:p w:rsidR="008857DF" w:rsidRPr="0005799A" w:rsidRDefault="008857DF" w:rsidP="008857DF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platné </w:t>
      </w:r>
      <w:r w:rsidRPr="0005799A">
        <w:rPr>
          <w:rFonts w:ascii="Arial" w:hAnsi="Arial" w:cs="Arial"/>
          <w:sz w:val="20"/>
          <w:szCs w:val="20"/>
        </w:rPr>
        <w:t>potvrzení o zdravotní způsobilosti od ošetřujícího lékaře</w:t>
      </w:r>
      <w:r>
        <w:rPr>
          <w:rFonts w:ascii="Arial" w:hAnsi="Arial" w:cs="Arial"/>
          <w:sz w:val="20"/>
          <w:szCs w:val="20"/>
        </w:rPr>
        <w:t xml:space="preserve"> (platí rok)</w:t>
      </w:r>
    </w:p>
    <w:p w:rsidR="008857DF" w:rsidRPr="0005799A" w:rsidRDefault="008857DF" w:rsidP="008857DF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>kontakt na rodiče</w:t>
      </w:r>
    </w:p>
    <w:p w:rsidR="008857DF" w:rsidRPr="0005799A" w:rsidRDefault="008857DF" w:rsidP="008857DF">
      <w:pPr>
        <w:spacing w:after="0"/>
        <w:rPr>
          <w:rFonts w:ascii="Arial" w:hAnsi="Arial" w:cs="Arial"/>
          <w:sz w:val="20"/>
          <w:szCs w:val="20"/>
        </w:rPr>
      </w:pPr>
    </w:p>
    <w:p w:rsidR="008857DF" w:rsidRDefault="008857DF" w:rsidP="008857DF">
      <w:pPr>
        <w:spacing w:after="0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b/>
          <w:sz w:val="20"/>
          <w:szCs w:val="20"/>
        </w:rPr>
        <w:t>Poplatek</w:t>
      </w:r>
      <w:r w:rsidRPr="0005799A">
        <w:rPr>
          <w:rFonts w:ascii="Arial" w:hAnsi="Arial" w:cs="Arial"/>
          <w:sz w:val="20"/>
          <w:szCs w:val="20"/>
        </w:rPr>
        <w:t xml:space="preserve">: </w:t>
      </w:r>
      <w:r w:rsidRPr="000579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150,- Kč / den</w:t>
      </w:r>
    </w:p>
    <w:p w:rsidR="009322DB" w:rsidRPr="0005799A" w:rsidRDefault="009322DB" w:rsidP="008857DF">
      <w:pPr>
        <w:spacing w:after="0"/>
        <w:rPr>
          <w:rFonts w:ascii="Arial" w:hAnsi="Arial" w:cs="Arial"/>
          <w:sz w:val="20"/>
          <w:szCs w:val="20"/>
        </w:rPr>
      </w:pPr>
    </w:p>
    <w:p w:rsidR="008857DF" w:rsidRDefault="008857DF" w:rsidP="008857DF">
      <w:pPr>
        <w:spacing w:after="0"/>
        <w:rPr>
          <w:rFonts w:ascii="Arial" w:hAnsi="Arial" w:cs="Arial"/>
          <w:sz w:val="20"/>
          <w:szCs w:val="20"/>
        </w:rPr>
      </w:pPr>
    </w:p>
    <w:p w:rsidR="001B287D" w:rsidRDefault="001B287D" w:rsidP="008857D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464" w:type="dxa"/>
        <w:tblLook w:val="04A0"/>
      </w:tblPr>
      <w:tblGrid>
        <w:gridCol w:w="4833"/>
        <w:gridCol w:w="4631"/>
      </w:tblGrid>
      <w:tr w:rsidR="008857DF" w:rsidTr="008E2381">
        <w:tc>
          <w:tcPr>
            <w:tcW w:w="9464" w:type="dxa"/>
            <w:gridSpan w:val="2"/>
          </w:tcPr>
          <w:p w:rsidR="008857DF" w:rsidRDefault="008857DF" w:rsidP="008E2381">
            <w:r>
              <w:t>Zvané závodnice – abecední pořadí</w:t>
            </w:r>
          </w:p>
        </w:tc>
      </w:tr>
      <w:tr w:rsidR="008857DF" w:rsidTr="008E2381">
        <w:tc>
          <w:tcPr>
            <w:tcW w:w="4833" w:type="dxa"/>
          </w:tcPr>
          <w:p w:rsidR="008857DF" w:rsidRDefault="008857DF" w:rsidP="008E2381">
            <w:r>
              <w:t>2004</w:t>
            </w:r>
          </w:p>
          <w:p w:rsidR="008857DF" w:rsidRPr="00A60072" w:rsidRDefault="008857DF" w:rsidP="00A60072">
            <w:pPr>
              <w:ind w:left="360"/>
            </w:pPr>
            <w:proofErr w:type="spellStart"/>
            <w:r w:rsidRPr="00A60072">
              <w:t>Avtová</w:t>
            </w:r>
            <w:proofErr w:type="spellEnd"/>
            <w:r w:rsidRPr="00A60072">
              <w:t xml:space="preserve"> Diana </w:t>
            </w:r>
          </w:p>
          <w:p w:rsidR="008857DF" w:rsidRPr="00A60072" w:rsidRDefault="008857DF" w:rsidP="00A60072">
            <w:pPr>
              <w:ind w:left="360"/>
            </w:pPr>
            <w:r w:rsidRPr="00A60072">
              <w:t xml:space="preserve">Sládková </w:t>
            </w:r>
            <w:proofErr w:type="spellStart"/>
            <w:r w:rsidRPr="00A60072">
              <w:t>Nikol</w:t>
            </w:r>
            <w:proofErr w:type="spellEnd"/>
            <w:r w:rsidRPr="00A60072">
              <w:t xml:space="preserve"> </w:t>
            </w:r>
          </w:p>
        </w:tc>
        <w:tc>
          <w:tcPr>
            <w:tcW w:w="4631" w:type="dxa"/>
            <w:vMerge w:val="restart"/>
          </w:tcPr>
          <w:p w:rsidR="008857DF" w:rsidRPr="00A60072" w:rsidRDefault="008857DF" w:rsidP="00A60072">
            <w:r w:rsidRPr="00A60072">
              <w:t>2006</w:t>
            </w:r>
          </w:p>
          <w:p w:rsidR="00A60072" w:rsidRPr="00A60072" w:rsidRDefault="008857DF" w:rsidP="00A60072">
            <w:pPr>
              <w:ind w:left="360"/>
            </w:pPr>
            <w:proofErr w:type="spellStart"/>
            <w:r w:rsidRPr="00A60072">
              <w:t>Hirn</w:t>
            </w:r>
            <w:proofErr w:type="spellEnd"/>
            <w:r w:rsidRPr="00A60072">
              <w:t xml:space="preserve"> </w:t>
            </w:r>
            <w:proofErr w:type="spellStart"/>
            <w:r w:rsidRPr="00A60072">
              <w:t>Anabel</w:t>
            </w:r>
            <w:proofErr w:type="spellEnd"/>
            <w:r w:rsidRPr="00A60072">
              <w:t xml:space="preserve"> Julia </w:t>
            </w:r>
          </w:p>
          <w:p w:rsidR="00A60072" w:rsidRPr="00A60072" w:rsidRDefault="00A60072" w:rsidP="00A60072">
            <w:pPr>
              <w:ind w:left="360"/>
            </w:pPr>
            <w:r w:rsidRPr="00A60072">
              <w:t xml:space="preserve">Koudelková Lucie </w:t>
            </w:r>
          </w:p>
          <w:p w:rsidR="008857DF" w:rsidRPr="00A60072" w:rsidRDefault="008857DF" w:rsidP="00A60072">
            <w:pPr>
              <w:ind w:left="360"/>
            </w:pPr>
            <w:r w:rsidRPr="00A60072">
              <w:t xml:space="preserve">Kouřilová </w:t>
            </w:r>
            <w:proofErr w:type="spellStart"/>
            <w:r w:rsidRPr="00A60072">
              <w:t>Berenika</w:t>
            </w:r>
            <w:proofErr w:type="spellEnd"/>
            <w:r w:rsidRPr="00A60072">
              <w:t xml:space="preserve"> </w:t>
            </w:r>
          </w:p>
          <w:p w:rsidR="008857DF" w:rsidRPr="00A60072" w:rsidRDefault="008857DF" w:rsidP="00A60072">
            <w:pPr>
              <w:ind w:left="360"/>
            </w:pPr>
            <w:r w:rsidRPr="00A60072">
              <w:t xml:space="preserve">Macešková Veronika </w:t>
            </w:r>
          </w:p>
          <w:p w:rsidR="008857DF" w:rsidRPr="00A60072" w:rsidRDefault="008857DF" w:rsidP="00A60072">
            <w:pPr>
              <w:ind w:left="360"/>
            </w:pPr>
            <w:r w:rsidRPr="00A60072">
              <w:t xml:space="preserve">Michálková Veronika </w:t>
            </w:r>
          </w:p>
          <w:p w:rsidR="008857DF" w:rsidRPr="00A60072" w:rsidRDefault="008857DF" w:rsidP="00A60072">
            <w:pPr>
              <w:ind w:left="360"/>
            </w:pPr>
            <w:proofErr w:type="spellStart"/>
            <w:r w:rsidRPr="00A60072">
              <w:t>Prokšová</w:t>
            </w:r>
            <w:proofErr w:type="spellEnd"/>
            <w:r w:rsidRPr="00A60072">
              <w:t xml:space="preserve"> Anna </w:t>
            </w:r>
          </w:p>
          <w:p w:rsidR="008857DF" w:rsidRPr="00A60072" w:rsidRDefault="008857DF" w:rsidP="00A60072">
            <w:pPr>
              <w:ind w:left="360"/>
            </w:pPr>
            <w:proofErr w:type="spellStart"/>
            <w:r w:rsidRPr="00A60072">
              <w:t>Sehedi</w:t>
            </w:r>
            <w:proofErr w:type="spellEnd"/>
            <w:r w:rsidRPr="00A60072">
              <w:t xml:space="preserve"> </w:t>
            </w:r>
            <w:proofErr w:type="spellStart"/>
            <w:r w:rsidRPr="00A60072">
              <w:t>Jevgenija</w:t>
            </w:r>
            <w:proofErr w:type="spellEnd"/>
            <w:r w:rsidRPr="00A60072">
              <w:t xml:space="preserve"> </w:t>
            </w:r>
          </w:p>
          <w:p w:rsidR="008857DF" w:rsidRPr="00A60072" w:rsidRDefault="008857DF" w:rsidP="00A60072">
            <w:pPr>
              <w:ind w:left="360"/>
            </w:pPr>
            <w:proofErr w:type="spellStart"/>
            <w:r w:rsidRPr="00A60072">
              <w:t>Smějová</w:t>
            </w:r>
            <w:proofErr w:type="spellEnd"/>
            <w:r w:rsidRPr="00A60072">
              <w:t xml:space="preserve"> Tina </w:t>
            </w:r>
          </w:p>
          <w:p w:rsidR="008857DF" w:rsidRPr="00A60072" w:rsidRDefault="008857DF" w:rsidP="00A60072">
            <w:pPr>
              <w:ind w:left="360"/>
            </w:pPr>
            <w:r w:rsidRPr="00A60072">
              <w:t xml:space="preserve">Sedláková Nela </w:t>
            </w:r>
            <w:bookmarkStart w:id="0" w:name="_GoBack"/>
            <w:bookmarkEnd w:id="0"/>
          </w:p>
          <w:p w:rsidR="008857DF" w:rsidRPr="00A60072" w:rsidRDefault="008857DF" w:rsidP="00A60072">
            <w:pPr>
              <w:ind w:left="360"/>
            </w:pPr>
            <w:r w:rsidRPr="00A60072">
              <w:t xml:space="preserve">Štěpánková Ema </w:t>
            </w:r>
          </w:p>
          <w:p w:rsidR="008857DF" w:rsidRDefault="008857DF" w:rsidP="00A60072"/>
        </w:tc>
      </w:tr>
      <w:tr w:rsidR="008857DF" w:rsidTr="008E2381">
        <w:tc>
          <w:tcPr>
            <w:tcW w:w="4833" w:type="dxa"/>
          </w:tcPr>
          <w:p w:rsidR="008857DF" w:rsidRDefault="008857DF" w:rsidP="008E2381">
            <w:r>
              <w:t>2005</w:t>
            </w:r>
          </w:p>
          <w:p w:rsidR="008857DF" w:rsidRPr="00A60072" w:rsidRDefault="008857DF" w:rsidP="00A60072">
            <w:pPr>
              <w:ind w:left="360"/>
            </w:pPr>
            <w:proofErr w:type="spellStart"/>
            <w:r w:rsidRPr="00A60072">
              <w:t>Gumenyuk</w:t>
            </w:r>
            <w:proofErr w:type="spellEnd"/>
            <w:r w:rsidRPr="00A60072">
              <w:t xml:space="preserve"> Veronika </w:t>
            </w:r>
          </w:p>
          <w:p w:rsidR="008857DF" w:rsidRPr="00A60072" w:rsidRDefault="008857DF" w:rsidP="00A60072">
            <w:pPr>
              <w:ind w:left="360"/>
            </w:pPr>
            <w:proofErr w:type="spellStart"/>
            <w:r w:rsidRPr="00A60072">
              <w:t>Jilečková</w:t>
            </w:r>
            <w:proofErr w:type="spellEnd"/>
            <w:r w:rsidRPr="00A60072">
              <w:t xml:space="preserve"> Mariana </w:t>
            </w:r>
          </w:p>
          <w:p w:rsidR="008857DF" w:rsidRPr="00A60072" w:rsidRDefault="008857DF" w:rsidP="00A60072">
            <w:pPr>
              <w:ind w:left="360"/>
            </w:pPr>
            <w:proofErr w:type="spellStart"/>
            <w:r w:rsidRPr="00A60072">
              <w:t>Nezbedová</w:t>
            </w:r>
            <w:proofErr w:type="spellEnd"/>
            <w:r w:rsidRPr="00A60072">
              <w:t xml:space="preserve"> </w:t>
            </w:r>
            <w:proofErr w:type="spellStart"/>
            <w:r w:rsidRPr="00A60072">
              <w:t>Natali</w:t>
            </w:r>
            <w:proofErr w:type="spellEnd"/>
            <w:r w:rsidRPr="00A60072">
              <w:t xml:space="preserve"> </w:t>
            </w:r>
          </w:p>
          <w:p w:rsidR="008857DF" w:rsidRPr="00A60072" w:rsidRDefault="008857DF" w:rsidP="00A60072">
            <w:pPr>
              <w:ind w:left="360"/>
            </w:pPr>
            <w:r w:rsidRPr="00A60072">
              <w:t xml:space="preserve">Říhová Barbora </w:t>
            </w:r>
          </w:p>
          <w:p w:rsidR="008857DF" w:rsidRPr="00A60072" w:rsidRDefault="008857DF" w:rsidP="00A60072">
            <w:pPr>
              <w:ind w:left="360"/>
            </w:pPr>
            <w:proofErr w:type="spellStart"/>
            <w:r w:rsidRPr="00A60072">
              <w:t>Šiková</w:t>
            </w:r>
            <w:proofErr w:type="spellEnd"/>
            <w:r w:rsidRPr="00A60072">
              <w:t xml:space="preserve"> Barbora </w:t>
            </w:r>
          </w:p>
          <w:p w:rsidR="008857DF" w:rsidRPr="00A60072" w:rsidRDefault="008857DF" w:rsidP="00A60072">
            <w:pPr>
              <w:ind w:left="360"/>
            </w:pPr>
            <w:r w:rsidRPr="00A60072">
              <w:t xml:space="preserve">Václavíková Denisa </w:t>
            </w:r>
          </w:p>
          <w:p w:rsidR="008857DF" w:rsidRPr="00A60072" w:rsidRDefault="008857DF" w:rsidP="00A60072">
            <w:pPr>
              <w:ind w:left="360"/>
            </w:pPr>
            <w:r w:rsidRPr="00A60072">
              <w:t xml:space="preserve">Vintrová Lucie </w:t>
            </w:r>
          </w:p>
          <w:p w:rsidR="008857DF" w:rsidRPr="00A60072" w:rsidRDefault="008857DF" w:rsidP="00A60072">
            <w:pPr>
              <w:ind w:left="360"/>
            </w:pPr>
            <w:proofErr w:type="spellStart"/>
            <w:r w:rsidRPr="00A60072">
              <w:t>Stieblerová</w:t>
            </w:r>
            <w:proofErr w:type="spellEnd"/>
            <w:r w:rsidRPr="00A60072">
              <w:t xml:space="preserve"> Nikola </w:t>
            </w:r>
          </w:p>
          <w:p w:rsidR="003F33DC" w:rsidRDefault="003F33DC" w:rsidP="003F33DC">
            <w:pPr>
              <w:pStyle w:val="Odstavecseseznamem"/>
            </w:pPr>
          </w:p>
        </w:tc>
        <w:tc>
          <w:tcPr>
            <w:tcW w:w="4631" w:type="dxa"/>
            <w:vMerge/>
          </w:tcPr>
          <w:p w:rsidR="008857DF" w:rsidRDefault="008857DF" w:rsidP="008E2381"/>
        </w:tc>
      </w:tr>
    </w:tbl>
    <w:p w:rsidR="00997729" w:rsidRDefault="00997729" w:rsidP="00C401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  <w:szCs w:val="24"/>
        </w:rPr>
      </w:pPr>
    </w:p>
    <w:p w:rsidR="00C4010A" w:rsidRPr="004865F6" w:rsidRDefault="00C4010A" w:rsidP="00C401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  <w:szCs w:val="24"/>
        </w:rPr>
      </w:pPr>
      <w:r w:rsidRPr="004865F6">
        <w:rPr>
          <w:rFonts w:ascii="Arial" w:hAnsi="Arial" w:cs="Arial"/>
          <w:b/>
          <w:sz w:val="24"/>
          <w:szCs w:val="24"/>
        </w:rPr>
        <w:t>Prohlášení zákonného zástupce dítěte o bezinfekčnosti</w:t>
      </w:r>
    </w:p>
    <w:p w:rsidR="00C4010A" w:rsidRPr="004865F6" w:rsidRDefault="00C4010A" w:rsidP="00C401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0"/>
          <w:szCs w:val="20"/>
        </w:rPr>
      </w:pPr>
    </w:p>
    <w:p w:rsidR="00C4010A" w:rsidRPr="004865F6" w:rsidRDefault="00C4010A" w:rsidP="00C401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hAnsi="Arial" w:cs="Arial"/>
          <w:sz w:val="20"/>
          <w:szCs w:val="20"/>
        </w:rPr>
      </w:pPr>
      <w:r w:rsidRPr="004865F6">
        <w:rPr>
          <w:rFonts w:ascii="Arial" w:hAnsi="Arial" w:cs="Arial"/>
          <w:sz w:val="20"/>
          <w:szCs w:val="20"/>
        </w:rPr>
        <w:t xml:space="preserve">   Prohlašuji, že dítě…………………………………</w:t>
      </w:r>
      <w:r w:rsidR="00997729">
        <w:rPr>
          <w:rFonts w:ascii="Arial" w:hAnsi="Arial" w:cs="Arial"/>
          <w:sz w:val="20"/>
          <w:szCs w:val="20"/>
        </w:rPr>
        <w:t>………….</w:t>
      </w:r>
      <w:proofErr w:type="gramStart"/>
      <w:r w:rsidRPr="004865F6">
        <w:rPr>
          <w:rFonts w:ascii="Arial" w:hAnsi="Arial" w:cs="Arial"/>
          <w:sz w:val="20"/>
          <w:szCs w:val="20"/>
        </w:rPr>
        <w:t>…..,  narozené</w:t>
      </w:r>
      <w:proofErr w:type="gramEnd"/>
      <w:r w:rsidRPr="004865F6">
        <w:rPr>
          <w:rFonts w:ascii="Arial" w:hAnsi="Arial" w:cs="Arial"/>
          <w:sz w:val="20"/>
          <w:szCs w:val="20"/>
        </w:rPr>
        <w:t xml:space="preserve">  …..……………………,</w:t>
      </w:r>
    </w:p>
    <w:p w:rsidR="00C4010A" w:rsidRPr="004865F6" w:rsidRDefault="00C4010A" w:rsidP="00C401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865F6">
        <w:rPr>
          <w:rFonts w:ascii="Arial" w:hAnsi="Arial" w:cs="Arial"/>
          <w:sz w:val="20"/>
          <w:szCs w:val="20"/>
        </w:rPr>
        <w:t>bytem…………………………………………………………………, nejeví známky akutního onemocnění (například horečky nebo průjmu) a ve 14 dnech před odjezdem nepřišlo do styku</w:t>
      </w:r>
    </w:p>
    <w:p w:rsidR="00C4010A" w:rsidRPr="004865F6" w:rsidRDefault="00C4010A" w:rsidP="00C401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865F6">
        <w:rPr>
          <w:rFonts w:ascii="Arial" w:hAnsi="Arial" w:cs="Arial"/>
          <w:sz w:val="20"/>
          <w:szCs w:val="20"/>
        </w:rPr>
        <w:t xml:space="preserve"> s fyzickou osobou nemocnou infekčním onemocněním nebo podezřelou z nákazy, ani mu není nařízeno karanténní opatření.</w:t>
      </w:r>
    </w:p>
    <w:p w:rsidR="00C4010A" w:rsidRPr="004865F6" w:rsidRDefault="00C4010A" w:rsidP="00C401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865F6">
        <w:rPr>
          <w:rFonts w:ascii="Arial" w:hAnsi="Arial" w:cs="Arial"/>
          <w:sz w:val="20"/>
          <w:szCs w:val="20"/>
        </w:rPr>
        <w:t xml:space="preserve">Jsem si </w:t>
      </w:r>
      <w:proofErr w:type="gramStart"/>
      <w:r w:rsidRPr="004865F6">
        <w:rPr>
          <w:rFonts w:ascii="Arial" w:hAnsi="Arial" w:cs="Arial"/>
          <w:sz w:val="20"/>
          <w:szCs w:val="20"/>
        </w:rPr>
        <w:t>vědom(a) právních</w:t>
      </w:r>
      <w:proofErr w:type="gramEnd"/>
      <w:r w:rsidRPr="004865F6">
        <w:rPr>
          <w:rFonts w:ascii="Arial" w:hAnsi="Arial" w:cs="Arial"/>
          <w:sz w:val="20"/>
          <w:szCs w:val="20"/>
        </w:rPr>
        <w:t xml:space="preserve"> následků, které by mne postihly, kdyby toto mé prohlášení nebylo pravdivé.</w:t>
      </w:r>
    </w:p>
    <w:p w:rsidR="00C4010A" w:rsidRPr="004865F6" w:rsidRDefault="00C4010A" w:rsidP="00C401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C4010A" w:rsidRPr="004865F6" w:rsidRDefault="004865F6" w:rsidP="00C401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V </w:t>
      </w:r>
      <w:r w:rsidR="00C4010A" w:rsidRPr="004865F6">
        <w:rPr>
          <w:rFonts w:ascii="Arial" w:hAnsi="Arial" w:cs="Arial"/>
          <w:sz w:val="20"/>
          <w:szCs w:val="20"/>
        </w:rPr>
        <w:t>……………………..…..</w:t>
      </w:r>
      <w:r>
        <w:rPr>
          <w:rFonts w:ascii="Arial" w:hAnsi="Arial" w:cs="Arial"/>
          <w:sz w:val="20"/>
          <w:szCs w:val="20"/>
        </w:rPr>
        <w:t xml:space="preserve"> </w:t>
      </w:r>
      <w:r w:rsidR="00C4010A" w:rsidRPr="004865F6">
        <w:rPr>
          <w:rFonts w:ascii="Arial" w:hAnsi="Arial" w:cs="Arial"/>
          <w:sz w:val="20"/>
          <w:szCs w:val="20"/>
        </w:rPr>
        <w:t>dne</w:t>
      </w:r>
      <w:r>
        <w:rPr>
          <w:rFonts w:ascii="Arial" w:hAnsi="Arial" w:cs="Arial"/>
          <w:sz w:val="20"/>
          <w:szCs w:val="20"/>
        </w:rPr>
        <w:t xml:space="preserve"> </w:t>
      </w:r>
      <w:r w:rsidR="00C4010A" w:rsidRPr="004865F6">
        <w:rPr>
          <w:rFonts w:ascii="Arial" w:hAnsi="Arial" w:cs="Arial"/>
          <w:sz w:val="20"/>
          <w:szCs w:val="20"/>
        </w:rPr>
        <w:t xml:space="preserve">…………………. </w:t>
      </w:r>
      <w:proofErr w:type="gramStart"/>
      <w:r w:rsidR="00C4010A" w:rsidRPr="004865F6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17                         </w:t>
      </w:r>
      <w:r w:rsidR="00C4010A" w:rsidRPr="004865F6">
        <w:rPr>
          <w:rFonts w:ascii="Arial" w:hAnsi="Arial" w:cs="Arial"/>
          <w:sz w:val="20"/>
          <w:szCs w:val="20"/>
        </w:rPr>
        <w:t xml:space="preserve"> …</w:t>
      </w:r>
      <w:proofErr w:type="gramEnd"/>
      <w:r w:rsidR="00C4010A" w:rsidRPr="004865F6">
        <w:rPr>
          <w:rFonts w:ascii="Arial" w:hAnsi="Arial" w:cs="Arial"/>
          <w:sz w:val="20"/>
          <w:szCs w:val="20"/>
        </w:rPr>
        <w:t>……………………………..</w:t>
      </w:r>
    </w:p>
    <w:p w:rsidR="00C4010A" w:rsidRPr="004865F6" w:rsidRDefault="00C4010A" w:rsidP="00C401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865F6">
        <w:rPr>
          <w:rFonts w:ascii="Arial" w:hAnsi="Arial" w:cs="Arial"/>
          <w:sz w:val="20"/>
          <w:szCs w:val="20"/>
        </w:rPr>
        <w:tab/>
      </w:r>
      <w:r w:rsidRPr="004865F6">
        <w:rPr>
          <w:rFonts w:ascii="Arial" w:hAnsi="Arial" w:cs="Arial"/>
          <w:sz w:val="20"/>
          <w:szCs w:val="20"/>
        </w:rPr>
        <w:tab/>
      </w:r>
      <w:r w:rsidRPr="004865F6">
        <w:rPr>
          <w:rFonts w:ascii="Arial" w:hAnsi="Arial" w:cs="Arial"/>
          <w:sz w:val="20"/>
          <w:szCs w:val="20"/>
        </w:rPr>
        <w:tab/>
      </w:r>
      <w:r w:rsidRPr="004865F6">
        <w:rPr>
          <w:rFonts w:ascii="Arial" w:hAnsi="Arial" w:cs="Arial"/>
          <w:sz w:val="20"/>
          <w:szCs w:val="20"/>
        </w:rPr>
        <w:tab/>
      </w:r>
      <w:r w:rsidRPr="004865F6">
        <w:rPr>
          <w:rFonts w:ascii="Arial" w:hAnsi="Arial" w:cs="Arial"/>
          <w:sz w:val="20"/>
          <w:szCs w:val="20"/>
        </w:rPr>
        <w:tab/>
      </w:r>
      <w:r w:rsidRPr="004865F6">
        <w:rPr>
          <w:rFonts w:ascii="Arial" w:hAnsi="Arial" w:cs="Arial"/>
          <w:sz w:val="20"/>
          <w:szCs w:val="20"/>
        </w:rPr>
        <w:tab/>
      </w:r>
      <w:r w:rsidRPr="004865F6">
        <w:rPr>
          <w:rFonts w:ascii="Arial" w:hAnsi="Arial" w:cs="Arial"/>
          <w:sz w:val="20"/>
          <w:szCs w:val="20"/>
        </w:rPr>
        <w:tab/>
        <w:t xml:space="preserve">                     </w:t>
      </w:r>
      <w:r w:rsidRPr="004865F6">
        <w:rPr>
          <w:rFonts w:ascii="Arial" w:hAnsi="Arial" w:cs="Arial"/>
          <w:i/>
          <w:sz w:val="20"/>
          <w:szCs w:val="20"/>
        </w:rPr>
        <w:t xml:space="preserve">  podpis zákonného zástupce</w:t>
      </w:r>
    </w:p>
    <w:p w:rsidR="00C4010A" w:rsidRPr="004865F6" w:rsidRDefault="00C4010A" w:rsidP="00C401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  <w:sz w:val="20"/>
          <w:szCs w:val="20"/>
        </w:rPr>
      </w:pPr>
    </w:p>
    <w:p w:rsidR="00C4010A" w:rsidRPr="004865F6" w:rsidRDefault="00C4010A" w:rsidP="00C4010A">
      <w:pPr>
        <w:rPr>
          <w:rFonts w:ascii="Arial" w:hAnsi="Arial" w:cs="Arial"/>
          <w:sz w:val="20"/>
          <w:szCs w:val="20"/>
        </w:rPr>
      </w:pPr>
    </w:p>
    <w:p w:rsidR="00C4010A" w:rsidRPr="004865F6" w:rsidRDefault="00C4010A" w:rsidP="00C4010A">
      <w:pPr>
        <w:rPr>
          <w:rFonts w:ascii="Arial" w:hAnsi="Arial" w:cs="Arial"/>
          <w:sz w:val="20"/>
          <w:szCs w:val="20"/>
        </w:rPr>
      </w:pPr>
    </w:p>
    <w:p w:rsidR="004865F6" w:rsidRPr="004865F6" w:rsidRDefault="00C4010A" w:rsidP="00C4010A">
      <w:pPr>
        <w:tabs>
          <w:tab w:val="left" w:pos="1185"/>
        </w:tabs>
        <w:rPr>
          <w:rFonts w:ascii="Arial" w:hAnsi="Arial" w:cs="Arial"/>
          <w:sz w:val="20"/>
          <w:szCs w:val="20"/>
        </w:rPr>
      </w:pPr>
      <w:r w:rsidRPr="004865F6">
        <w:rPr>
          <w:rFonts w:ascii="Arial" w:hAnsi="Arial" w:cs="Arial"/>
          <w:sz w:val="20"/>
          <w:szCs w:val="20"/>
        </w:rPr>
        <w:tab/>
      </w:r>
    </w:p>
    <w:p w:rsidR="004865F6" w:rsidRPr="004865F6" w:rsidRDefault="004865F6" w:rsidP="004865F6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sz w:val="20"/>
          <w:szCs w:val="20"/>
        </w:rPr>
        <w:br w:type="column"/>
      </w:r>
      <w:r w:rsidRPr="004865F6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POSUDEK O ZDRAVOTNÍ ZPŮSOBILOSTI VYDANÝ OŠETŘUJÍCÍM LÉKAŘEM</w:t>
      </w:r>
    </w:p>
    <w:p w:rsidR="004865F6" w:rsidRPr="004865F6" w:rsidRDefault="004865F6" w:rsidP="004865F6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865F6" w:rsidRPr="004865F6" w:rsidRDefault="004865F6" w:rsidP="00997729">
      <w:pPr>
        <w:autoSpaceDE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Jméno a příjmení posuzovaného dítěte: ……………………………………………………………</w:t>
      </w:r>
    </w:p>
    <w:p w:rsidR="004865F6" w:rsidRPr="004865F6" w:rsidRDefault="004865F6" w:rsidP="00997729">
      <w:pPr>
        <w:autoSpaceDE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Datum narození: ……………………………………………………………………………………</w:t>
      </w:r>
    </w:p>
    <w:p w:rsidR="004865F6" w:rsidRPr="004865F6" w:rsidRDefault="004865F6" w:rsidP="00997729">
      <w:pPr>
        <w:autoSpaceDE w:val="0"/>
        <w:spacing w:after="0" w:line="480" w:lineRule="auto"/>
        <w:rPr>
          <w:rFonts w:ascii="Arial" w:hAnsi="Arial" w:cs="Arial"/>
          <w:b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 xml:space="preserve">Adresa trvalého </w:t>
      </w:r>
      <w:proofErr w:type="gramStart"/>
      <w:r w:rsidRPr="004865F6">
        <w:rPr>
          <w:rFonts w:ascii="Arial" w:hAnsi="Arial" w:cs="Arial"/>
          <w:color w:val="000000"/>
          <w:sz w:val="20"/>
          <w:szCs w:val="20"/>
        </w:rPr>
        <w:t>pobytu:  …</w:t>
      </w:r>
      <w:proofErr w:type="gramEnd"/>
      <w:r w:rsidRPr="004865F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</w:t>
      </w:r>
    </w:p>
    <w:p w:rsidR="004865F6" w:rsidRPr="004865F6" w:rsidRDefault="004865F6" w:rsidP="004865F6">
      <w:pPr>
        <w:autoSpaceDE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4865F6" w:rsidRPr="004865F6" w:rsidRDefault="004865F6" w:rsidP="004865F6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b/>
          <w:color w:val="000000"/>
          <w:sz w:val="20"/>
          <w:szCs w:val="20"/>
        </w:rPr>
        <w:t>ČÁST A:</w:t>
      </w:r>
    </w:p>
    <w:p w:rsidR="004865F6" w:rsidRPr="004865F6" w:rsidRDefault="004865F6" w:rsidP="004865F6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 xml:space="preserve">Posuzované dítě k účasti na </w:t>
      </w:r>
      <w:proofErr w:type="spellStart"/>
      <w:r w:rsidR="00997729">
        <w:rPr>
          <w:rFonts w:ascii="Arial" w:hAnsi="Arial" w:cs="Arial"/>
          <w:bCs/>
          <w:color w:val="000000"/>
          <w:sz w:val="20"/>
          <w:szCs w:val="20"/>
        </w:rPr>
        <w:t>na</w:t>
      </w:r>
      <w:proofErr w:type="spellEnd"/>
      <w:r w:rsidR="00997729">
        <w:rPr>
          <w:rFonts w:ascii="Arial" w:hAnsi="Arial" w:cs="Arial"/>
          <w:bCs/>
          <w:color w:val="000000"/>
          <w:sz w:val="20"/>
          <w:szCs w:val="20"/>
        </w:rPr>
        <w:t xml:space="preserve"> soustředění moderní gymnastiky</w:t>
      </w:r>
      <w:r w:rsidRPr="004865F6">
        <w:rPr>
          <w:rFonts w:ascii="Arial" w:hAnsi="Arial" w:cs="Arial"/>
          <w:color w:val="000000"/>
          <w:sz w:val="20"/>
          <w:szCs w:val="20"/>
        </w:rPr>
        <w:t>, na škole v přírodě nebo zotavovací akci</w:t>
      </w:r>
    </w:p>
    <w:p w:rsidR="004865F6" w:rsidRPr="004865F6" w:rsidRDefault="004865F6" w:rsidP="004865F6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 xml:space="preserve">je zdravotně </w:t>
      </w:r>
      <w:proofErr w:type="gramStart"/>
      <w:r w:rsidRPr="004865F6">
        <w:rPr>
          <w:rFonts w:ascii="Arial" w:hAnsi="Arial" w:cs="Arial"/>
          <w:color w:val="000000"/>
          <w:sz w:val="20"/>
          <w:szCs w:val="20"/>
        </w:rPr>
        <w:t>způsobilé   (*)</w:t>
      </w:r>
      <w:proofErr w:type="gramEnd"/>
    </w:p>
    <w:p w:rsidR="004865F6" w:rsidRPr="004865F6" w:rsidRDefault="004865F6" w:rsidP="004865F6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 xml:space="preserve">je zdravotně </w:t>
      </w:r>
      <w:proofErr w:type="gramStart"/>
      <w:r w:rsidRPr="004865F6">
        <w:rPr>
          <w:rFonts w:ascii="Arial" w:hAnsi="Arial" w:cs="Arial"/>
          <w:color w:val="000000"/>
          <w:sz w:val="20"/>
          <w:szCs w:val="20"/>
        </w:rPr>
        <w:t>nezpůsobilé  (*)</w:t>
      </w:r>
      <w:proofErr w:type="gramEnd"/>
    </w:p>
    <w:p w:rsidR="004865F6" w:rsidRPr="004865F6" w:rsidRDefault="004865F6" w:rsidP="004865F6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je zdravotně způsobilé s podmínkou ……………………………………… (*)</w:t>
      </w:r>
    </w:p>
    <w:p w:rsidR="004865F6" w:rsidRPr="004865F6" w:rsidRDefault="004865F6" w:rsidP="004865F6">
      <w:pPr>
        <w:autoSpaceDE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(*) Nehodící se škrtněte.</w:t>
      </w:r>
    </w:p>
    <w:p w:rsidR="004865F6" w:rsidRPr="004865F6" w:rsidRDefault="004865F6" w:rsidP="004865F6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b/>
          <w:color w:val="000000"/>
          <w:sz w:val="20"/>
          <w:szCs w:val="20"/>
        </w:rPr>
        <w:t>Posudek je platný 24 měsíců od data vydání, pokud v souvislosti s nemocí v průběhu této doby nedošlo ke změně zdravotní způsobilosti.</w:t>
      </w:r>
    </w:p>
    <w:p w:rsidR="004865F6" w:rsidRPr="004865F6" w:rsidRDefault="004865F6" w:rsidP="004865F6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865F6" w:rsidRPr="004865F6" w:rsidRDefault="004865F6" w:rsidP="004865F6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b/>
          <w:color w:val="000000"/>
          <w:sz w:val="20"/>
          <w:szCs w:val="20"/>
        </w:rPr>
        <w:t>ČÁST B:</w:t>
      </w:r>
    </w:p>
    <w:p w:rsidR="004865F6" w:rsidRPr="004865F6" w:rsidRDefault="004865F6" w:rsidP="00997729">
      <w:pPr>
        <w:autoSpaceDE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Potvrzení o tom, že dítě:</w:t>
      </w:r>
    </w:p>
    <w:p w:rsidR="004865F6" w:rsidRPr="004865F6" w:rsidRDefault="004865F6" w:rsidP="00997729">
      <w:pPr>
        <w:autoSpaceDE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a) se podrobilo stanoveným pravidelným očkováním</w:t>
      </w:r>
      <w:r w:rsidRPr="004865F6">
        <w:rPr>
          <w:rFonts w:ascii="Arial" w:hAnsi="Arial" w:cs="Arial"/>
          <w:color w:val="000000"/>
          <w:sz w:val="20"/>
          <w:szCs w:val="20"/>
        </w:rPr>
        <w:tab/>
        <w:t>ANO / NE</w:t>
      </w:r>
    </w:p>
    <w:p w:rsidR="004865F6" w:rsidRPr="004865F6" w:rsidRDefault="004865F6" w:rsidP="00997729">
      <w:pPr>
        <w:autoSpaceDE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b) je proti nákaze imunní (typ/druh) ……………………………………………………………….</w:t>
      </w:r>
    </w:p>
    <w:p w:rsidR="004865F6" w:rsidRPr="004865F6" w:rsidRDefault="004865F6" w:rsidP="00997729">
      <w:pPr>
        <w:autoSpaceDE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c) má trvalou kontraindikaci proti očkování (typ/druh)……………………………………………</w:t>
      </w:r>
    </w:p>
    <w:p w:rsidR="004865F6" w:rsidRPr="004865F6" w:rsidRDefault="004865F6" w:rsidP="00997729">
      <w:pPr>
        <w:autoSpaceDE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d) je alergické na ………………………………………………………………………………</w:t>
      </w:r>
      <w:proofErr w:type="gramStart"/>
      <w:r w:rsidRPr="004865F6">
        <w:rPr>
          <w:rFonts w:ascii="Arial" w:hAnsi="Arial" w:cs="Arial"/>
          <w:color w:val="000000"/>
          <w:sz w:val="20"/>
          <w:szCs w:val="20"/>
        </w:rPr>
        <w:t>…..</w:t>
      </w:r>
      <w:proofErr w:type="gramEnd"/>
    </w:p>
    <w:p w:rsidR="004865F6" w:rsidRPr="004865F6" w:rsidRDefault="004865F6" w:rsidP="00997729">
      <w:pPr>
        <w:autoSpaceDE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e) dlouhodobě užívá léky (typ/druh, dávka) ……………………………………………………….</w:t>
      </w:r>
    </w:p>
    <w:p w:rsidR="004865F6" w:rsidRDefault="004865F6" w:rsidP="004865F6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97729" w:rsidRDefault="00997729" w:rsidP="004865F6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97729" w:rsidRPr="004865F6" w:rsidRDefault="00997729" w:rsidP="004865F6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865F6" w:rsidRPr="004865F6" w:rsidRDefault="004865F6" w:rsidP="004865F6">
      <w:pPr>
        <w:autoSpaceDE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Datum vydání posudku: …………………………</w:t>
      </w:r>
      <w:r w:rsidRPr="004865F6">
        <w:rPr>
          <w:rFonts w:ascii="Arial" w:hAnsi="Arial" w:cs="Arial"/>
          <w:color w:val="000000"/>
          <w:sz w:val="20"/>
          <w:szCs w:val="20"/>
        </w:rPr>
        <w:tab/>
      </w:r>
      <w:r w:rsidRPr="004865F6">
        <w:rPr>
          <w:rFonts w:ascii="Arial" w:hAnsi="Arial" w:cs="Arial"/>
          <w:color w:val="000000"/>
          <w:sz w:val="20"/>
          <w:szCs w:val="20"/>
        </w:rPr>
        <w:tab/>
        <w:t>Podpis ošetřujícího lékaře (razítko)</w:t>
      </w:r>
    </w:p>
    <w:p w:rsidR="004865F6" w:rsidRPr="004865F6" w:rsidRDefault="004865F6" w:rsidP="004865F6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865F6" w:rsidRPr="00997729" w:rsidRDefault="004865F6" w:rsidP="004865F6">
      <w:pPr>
        <w:autoSpaceDE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997729">
        <w:rPr>
          <w:rFonts w:ascii="Arial" w:hAnsi="Arial" w:cs="Arial"/>
          <w:b/>
          <w:bCs/>
          <w:i/>
          <w:color w:val="000000"/>
          <w:sz w:val="16"/>
          <w:szCs w:val="16"/>
          <w:u w:val="single"/>
        </w:rPr>
        <w:t>Poučení</w:t>
      </w:r>
      <w:r w:rsidRPr="00997729">
        <w:rPr>
          <w:rFonts w:ascii="Arial" w:hAnsi="Arial" w:cs="Arial"/>
          <w:i/>
          <w:color w:val="000000"/>
          <w:sz w:val="16"/>
          <w:szCs w:val="16"/>
        </w:rPr>
        <w:t>: Proti části A) tohoto posudku je možno podat návrh na jeho přezkoumání podle ustanovení § 46 odst. 1 zákona č. 373/2011 Sb., o specifických zdravotních službách, ve znění pozdějších předpisů, a to do 10 pracovních dnů ode dne jeho prokazatelného předání poskytovateli, který posudek vydal. Pokud poskytovatel návrhu nevyhoví v plném rozsahu, postoupí spis s návrhem na přezkoumání, včetně podkladů potřebných pro přezkoumání lékařského posudku a svého stanoviska, příslušnému správnímu orgánu.</w:t>
      </w:r>
    </w:p>
    <w:p w:rsidR="004865F6" w:rsidRPr="004865F6" w:rsidRDefault="004865F6" w:rsidP="004865F6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865F6" w:rsidRPr="004865F6" w:rsidRDefault="004865F6" w:rsidP="00997729">
      <w:pPr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Jméno (popřípadě jména) a příjmení oprávněné osoby: ………………</w:t>
      </w:r>
      <w:r w:rsidR="00997729">
        <w:rPr>
          <w:rFonts w:ascii="Arial" w:hAnsi="Arial" w:cs="Arial"/>
          <w:color w:val="000000"/>
          <w:sz w:val="20"/>
          <w:szCs w:val="20"/>
        </w:rPr>
        <w:t>…………………………</w:t>
      </w:r>
      <w:proofErr w:type="gramStart"/>
      <w:r w:rsidR="00997729">
        <w:rPr>
          <w:rFonts w:ascii="Arial" w:hAnsi="Arial" w:cs="Arial"/>
          <w:color w:val="000000"/>
          <w:sz w:val="20"/>
          <w:szCs w:val="20"/>
        </w:rPr>
        <w:t>…..</w:t>
      </w:r>
      <w:proofErr w:type="gramEnd"/>
    </w:p>
    <w:p w:rsidR="004865F6" w:rsidRPr="004865F6" w:rsidRDefault="004865F6" w:rsidP="00997729">
      <w:pPr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Vztah oprávněné osoby k dítěti: ………………</w:t>
      </w:r>
      <w:r w:rsidR="00997729"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4865F6" w:rsidRPr="004865F6" w:rsidRDefault="004865F6" w:rsidP="00997729">
      <w:pPr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Oprávněná osoba převzala posudek do vlastních rukou dne: ……………………………………</w:t>
      </w:r>
      <w:r w:rsidR="00997729">
        <w:rPr>
          <w:rFonts w:ascii="Arial" w:hAnsi="Arial" w:cs="Arial"/>
          <w:color w:val="000000"/>
          <w:sz w:val="20"/>
          <w:szCs w:val="20"/>
        </w:rPr>
        <w:t>…</w:t>
      </w:r>
    </w:p>
    <w:p w:rsidR="00997729" w:rsidRDefault="00997729" w:rsidP="0099772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865F6" w:rsidRPr="004865F6" w:rsidRDefault="004865F6" w:rsidP="00997729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Podpis oprávněné osob</w:t>
      </w:r>
      <w:r w:rsidR="00997729">
        <w:rPr>
          <w:rFonts w:ascii="Arial" w:hAnsi="Arial" w:cs="Arial"/>
          <w:color w:val="000000"/>
          <w:sz w:val="20"/>
          <w:szCs w:val="20"/>
        </w:rPr>
        <w:t>y: ……………………………</w:t>
      </w:r>
    </w:p>
    <w:p w:rsidR="00C4010A" w:rsidRPr="004865F6" w:rsidRDefault="00C4010A" w:rsidP="00997729">
      <w:pPr>
        <w:tabs>
          <w:tab w:val="left" w:pos="1185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A46C74" w:rsidRPr="004865F6" w:rsidRDefault="00A46C74" w:rsidP="004865F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46C74" w:rsidRPr="004865F6" w:rsidSect="00030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800000"/>
      </w:rPr>
    </w:lvl>
  </w:abstractNum>
  <w:abstractNum w:abstractNumId="1">
    <w:nsid w:val="00572BC2"/>
    <w:multiLevelType w:val="hybridMultilevel"/>
    <w:tmpl w:val="DAE411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733D5"/>
    <w:multiLevelType w:val="hybridMultilevel"/>
    <w:tmpl w:val="5884552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01715"/>
    <w:multiLevelType w:val="hybridMultilevel"/>
    <w:tmpl w:val="2E16650A"/>
    <w:lvl w:ilvl="0" w:tplc="AD3A3914">
      <w:start w:val="5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BE37DD3"/>
    <w:multiLevelType w:val="hybridMultilevel"/>
    <w:tmpl w:val="3DBA7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30B9F"/>
    <w:multiLevelType w:val="hybridMultilevel"/>
    <w:tmpl w:val="F2C61E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85410"/>
    <w:rsid w:val="000304F3"/>
    <w:rsid w:val="0005799A"/>
    <w:rsid w:val="000C1903"/>
    <w:rsid w:val="000D0D1E"/>
    <w:rsid w:val="00113FF5"/>
    <w:rsid w:val="001B287D"/>
    <w:rsid w:val="00285410"/>
    <w:rsid w:val="003F33DC"/>
    <w:rsid w:val="004865F6"/>
    <w:rsid w:val="004B5ED1"/>
    <w:rsid w:val="004D130B"/>
    <w:rsid w:val="00526276"/>
    <w:rsid w:val="006174EA"/>
    <w:rsid w:val="006D238B"/>
    <w:rsid w:val="006E0D71"/>
    <w:rsid w:val="00731ADA"/>
    <w:rsid w:val="00757E93"/>
    <w:rsid w:val="007E2115"/>
    <w:rsid w:val="008857DF"/>
    <w:rsid w:val="009322DB"/>
    <w:rsid w:val="00997729"/>
    <w:rsid w:val="00A46C74"/>
    <w:rsid w:val="00A60072"/>
    <w:rsid w:val="00C246D8"/>
    <w:rsid w:val="00C4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4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410"/>
    <w:pPr>
      <w:ind w:left="720"/>
      <w:contextualSpacing/>
    </w:pPr>
  </w:style>
  <w:style w:type="character" w:customStyle="1" w:styleId="sr-hotelname">
    <w:name w:val="sr-hotel__name"/>
    <w:basedOn w:val="Standardnpsmoodstavce"/>
    <w:rsid w:val="00526276"/>
  </w:style>
  <w:style w:type="character" w:customStyle="1" w:styleId="xbe">
    <w:name w:val="_xbe"/>
    <w:basedOn w:val="Standardnpsmoodstavce"/>
    <w:rsid w:val="00526276"/>
  </w:style>
  <w:style w:type="table" w:styleId="Mkatabulky">
    <w:name w:val="Table Grid"/>
    <w:basedOn w:val="Normlntabulka"/>
    <w:uiPriority w:val="59"/>
    <w:rsid w:val="00A46C74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7E21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Vlastník</cp:lastModifiedBy>
  <cp:revision>4</cp:revision>
  <dcterms:created xsi:type="dcterms:W3CDTF">2017-09-02T09:46:00Z</dcterms:created>
  <dcterms:modified xsi:type="dcterms:W3CDTF">2017-09-05T07:10:00Z</dcterms:modified>
</cp:coreProperties>
</file>