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C2B" w:rsidRDefault="007D0AC5">
      <w:r>
        <w:t>PLÁN PRÁCE KOMISE ROZHODČÍCH NA ROK 2017</w:t>
      </w:r>
    </w:p>
    <w:p w:rsidR="007D0AC5" w:rsidRDefault="007D0AC5">
      <w:r>
        <w:t xml:space="preserve">Členové: Liběna Menšíková, Blanka </w:t>
      </w:r>
      <w:proofErr w:type="spellStart"/>
      <w:r>
        <w:t>Ksandrová</w:t>
      </w:r>
      <w:proofErr w:type="spellEnd"/>
      <w:r>
        <w:t xml:space="preserve">, Soňa </w:t>
      </w:r>
      <w:proofErr w:type="spellStart"/>
      <w:r>
        <w:t>Kleinerová</w:t>
      </w:r>
      <w:proofErr w:type="spellEnd"/>
    </w:p>
    <w:p w:rsidR="00124E5F" w:rsidRDefault="00124E5F"/>
    <w:p w:rsidR="007D0AC5" w:rsidRDefault="007D0AC5">
      <w:r>
        <w:t>LEDEN</w:t>
      </w:r>
    </w:p>
    <w:p w:rsidR="007D0AC5" w:rsidRDefault="007D0AC5" w:rsidP="00124E5F">
      <w:pPr>
        <w:pStyle w:val="Odstavecseseznamem"/>
        <w:numPr>
          <w:ilvl w:val="0"/>
          <w:numId w:val="4"/>
        </w:numPr>
      </w:pPr>
      <w:r>
        <w:t>Příprava školení na nová pravidla OH 2017 – 2020.</w:t>
      </w:r>
    </w:p>
    <w:p w:rsidR="007D0AC5" w:rsidRDefault="007D0AC5">
      <w:r>
        <w:t>ÚNOR</w:t>
      </w:r>
    </w:p>
    <w:p w:rsidR="007D0AC5" w:rsidRDefault="007D0AC5" w:rsidP="00124E5F">
      <w:pPr>
        <w:pStyle w:val="Odstavecseseznamem"/>
        <w:numPr>
          <w:ilvl w:val="0"/>
          <w:numId w:val="5"/>
        </w:numPr>
      </w:pPr>
      <w:r>
        <w:t xml:space="preserve">Školení rozhodčích a trenérů na nová pravidla s možností </w:t>
      </w:r>
      <w:r w:rsidR="00124E5F">
        <w:t xml:space="preserve">zvýšení </w:t>
      </w:r>
      <w:proofErr w:type="gramStart"/>
      <w:r w:rsidR="00124E5F">
        <w:t>kvalifikace(pouze</w:t>
      </w:r>
      <w:proofErr w:type="gramEnd"/>
      <w:r w:rsidR="00124E5F">
        <w:t xml:space="preserve"> rozhodčí).</w:t>
      </w:r>
    </w:p>
    <w:p w:rsidR="007D0AC5" w:rsidRDefault="007D0AC5">
      <w:r>
        <w:t>BŘEZEN</w:t>
      </w:r>
    </w:p>
    <w:p w:rsidR="007D0AC5" w:rsidRDefault="007D0AC5" w:rsidP="007D0AC5">
      <w:pPr>
        <w:pStyle w:val="Odstavecseseznamem"/>
        <w:numPr>
          <w:ilvl w:val="0"/>
          <w:numId w:val="1"/>
        </w:numPr>
      </w:pPr>
      <w:r>
        <w:t>Zkoušky rozhodčích.</w:t>
      </w:r>
    </w:p>
    <w:p w:rsidR="007D0AC5" w:rsidRDefault="007D0AC5" w:rsidP="007D0AC5">
      <w:pPr>
        <w:pStyle w:val="Odstavecseseznamem"/>
        <w:numPr>
          <w:ilvl w:val="0"/>
          <w:numId w:val="1"/>
        </w:numPr>
      </w:pPr>
      <w:r>
        <w:t>Provést seznam rozhodčích všech kvalifikací na základě složení zkoušek na nová pravidla</w:t>
      </w:r>
      <w:r w:rsidR="00124E5F">
        <w:t>.</w:t>
      </w:r>
    </w:p>
    <w:p w:rsidR="007D0AC5" w:rsidRDefault="007D0AC5" w:rsidP="007D0AC5">
      <w:pPr>
        <w:pStyle w:val="Odstavecseseznamem"/>
        <w:numPr>
          <w:ilvl w:val="0"/>
          <w:numId w:val="1"/>
        </w:numPr>
      </w:pPr>
      <w:r>
        <w:t>Aktualizovat databázi rozhodčích ve spolupráci s předsedkyněmi oblastních komisí rozhodčích</w:t>
      </w:r>
      <w:r w:rsidR="00124E5F">
        <w:t>.</w:t>
      </w:r>
    </w:p>
    <w:p w:rsidR="007D0AC5" w:rsidRDefault="007D0AC5" w:rsidP="007D0AC5">
      <w:pPr>
        <w:pStyle w:val="Odstavecseseznamem"/>
        <w:numPr>
          <w:ilvl w:val="0"/>
          <w:numId w:val="1"/>
        </w:numPr>
      </w:pPr>
      <w:r>
        <w:t>Zpracovat nominaci RO, včetně</w:t>
      </w:r>
      <w:r w:rsidR="00124E5F">
        <w:t xml:space="preserve"> náhradnic na MČR pro rok 2017 a Letní Olympiádu mládeže.</w:t>
      </w:r>
    </w:p>
    <w:p w:rsidR="00124E5F" w:rsidRDefault="00124E5F" w:rsidP="00124E5F">
      <w:pPr>
        <w:ind w:left="360"/>
      </w:pPr>
    </w:p>
    <w:p w:rsidR="007D0AC5" w:rsidRDefault="007D0AC5" w:rsidP="007D0AC5">
      <w:pPr>
        <w:pStyle w:val="Odstavecseseznamem"/>
      </w:pPr>
    </w:p>
    <w:p w:rsidR="007D0AC5" w:rsidRDefault="007D0AC5" w:rsidP="007D0AC5">
      <w:r>
        <w:t>DUBEN</w:t>
      </w:r>
    </w:p>
    <w:p w:rsidR="007D0AC5" w:rsidRDefault="007D0AC5" w:rsidP="007D0AC5">
      <w:pPr>
        <w:pStyle w:val="Odstavecseseznamem"/>
        <w:numPr>
          <w:ilvl w:val="0"/>
          <w:numId w:val="2"/>
        </w:numPr>
      </w:pPr>
      <w:r>
        <w:t xml:space="preserve">Ve spolupráci s Komisí mezinárodních vztahů zpracovávat doplňující </w:t>
      </w:r>
      <w:proofErr w:type="spellStart"/>
      <w:r>
        <w:t>aktuálni</w:t>
      </w:r>
      <w:proofErr w:type="spellEnd"/>
      <w:r>
        <w:t xml:space="preserve"> informace ze světových soutěží ve vazbě na pravidla FIG, tyto informace vždy vyvěsit na stránky ČSMG.</w:t>
      </w:r>
    </w:p>
    <w:p w:rsidR="00124E5F" w:rsidRDefault="00124E5F" w:rsidP="00124E5F">
      <w:pPr>
        <w:pStyle w:val="Odstavecseseznamem"/>
        <w:numPr>
          <w:ilvl w:val="0"/>
          <w:numId w:val="2"/>
        </w:numPr>
      </w:pPr>
      <w:r>
        <w:t xml:space="preserve">KRO </w:t>
      </w:r>
      <w:proofErr w:type="gramStart"/>
      <w:r>
        <w:t>zváží  přípravu</w:t>
      </w:r>
      <w:proofErr w:type="gramEnd"/>
      <w:r>
        <w:t xml:space="preserve"> semináře pro RO, které budou nominovány na jednotlivá MČR  (rozbory sestav u videa, sjednocení stejného pohledu).</w:t>
      </w:r>
    </w:p>
    <w:p w:rsidR="00124E5F" w:rsidRDefault="00124E5F" w:rsidP="00124E5F">
      <w:pPr>
        <w:pStyle w:val="Odstavecseseznamem"/>
        <w:numPr>
          <w:ilvl w:val="0"/>
          <w:numId w:val="2"/>
        </w:numPr>
      </w:pPr>
      <w:proofErr w:type="gramStart"/>
      <w:r>
        <w:t>Spolupracovat  s komisí</w:t>
      </w:r>
      <w:proofErr w:type="gramEnd"/>
      <w:r>
        <w:t xml:space="preserve"> STK při přípravě rozpisů na jednotlivá mistrovství  ČR.</w:t>
      </w:r>
    </w:p>
    <w:p w:rsidR="00124E5F" w:rsidRDefault="00124E5F" w:rsidP="00124E5F"/>
    <w:p w:rsidR="00124E5F" w:rsidRDefault="00124E5F" w:rsidP="00124E5F">
      <w:r>
        <w:t>KVĚTEN, ČERVEN</w:t>
      </w:r>
    </w:p>
    <w:p w:rsidR="00B86EE0" w:rsidRDefault="00124E5F" w:rsidP="00124E5F">
      <w:pPr>
        <w:pStyle w:val="Odstavecseseznamem"/>
        <w:numPr>
          <w:ilvl w:val="0"/>
          <w:numId w:val="3"/>
        </w:numPr>
      </w:pPr>
      <w:r>
        <w:t>Kontrola průběhu soutěží, hodnocení práce rozhodčích.</w:t>
      </w:r>
    </w:p>
    <w:p w:rsidR="00124E5F" w:rsidRDefault="00124E5F" w:rsidP="00124E5F">
      <w:pPr>
        <w:pStyle w:val="Odstavecseseznamem"/>
        <w:numPr>
          <w:ilvl w:val="0"/>
          <w:numId w:val="3"/>
        </w:numPr>
      </w:pPr>
      <w:r>
        <w:t>Rozbor a vyhodnocení problémů, které se vyskytly během rozhodování na jednotlivých MČR.</w:t>
      </w:r>
    </w:p>
    <w:p w:rsidR="00E05F17" w:rsidRDefault="00E05F17" w:rsidP="00124E5F">
      <w:pPr>
        <w:pStyle w:val="Odstavecseseznamem"/>
        <w:numPr>
          <w:ilvl w:val="0"/>
          <w:numId w:val="3"/>
        </w:numPr>
      </w:pPr>
      <w:r>
        <w:t>Seminář rozhodčích na společné skladby</w:t>
      </w:r>
    </w:p>
    <w:p w:rsidR="00B86EE0" w:rsidRDefault="00B86EE0" w:rsidP="00B86EE0">
      <w:r>
        <w:t>Komise rozhodčích ČSMG bude v roce 2017 aktivně spolupracovat s ostatními komisemi ČSMG .</w:t>
      </w:r>
    </w:p>
    <w:p w:rsidR="00B86EE0" w:rsidRDefault="00B86EE0" w:rsidP="00B86EE0"/>
    <w:p w:rsidR="00B86EE0" w:rsidRDefault="00B86EE0" w:rsidP="00B86EE0">
      <w:proofErr w:type="gramStart"/>
      <w:r>
        <w:t>Za KRO : Liběna</w:t>
      </w:r>
      <w:proofErr w:type="gramEnd"/>
      <w:r>
        <w:t xml:space="preserve"> Menšíková</w:t>
      </w:r>
    </w:p>
    <w:p w:rsidR="00124E5F" w:rsidRDefault="00124E5F" w:rsidP="00B86EE0">
      <w:pPr>
        <w:pStyle w:val="Odstavecseseznamem"/>
      </w:pPr>
    </w:p>
    <w:p w:rsidR="00124E5F" w:rsidRDefault="00124E5F" w:rsidP="007D0AC5">
      <w:r>
        <w:t xml:space="preserve"> </w:t>
      </w:r>
    </w:p>
    <w:p w:rsidR="007D0AC5" w:rsidRDefault="007D0AC5"/>
    <w:sectPr w:rsidR="007D0AC5" w:rsidSect="008B1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251A"/>
    <w:multiLevelType w:val="hybridMultilevel"/>
    <w:tmpl w:val="0DBE91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70D76"/>
    <w:multiLevelType w:val="hybridMultilevel"/>
    <w:tmpl w:val="795EA6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12813"/>
    <w:multiLevelType w:val="hybridMultilevel"/>
    <w:tmpl w:val="ECF294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C72152"/>
    <w:multiLevelType w:val="hybridMultilevel"/>
    <w:tmpl w:val="4F3632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182549"/>
    <w:multiLevelType w:val="hybridMultilevel"/>
    <w:tmpl w:val="BD5A99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0AC5"/>
    <w:rsid w:val="00124E5F"/>
    <w:rsid w:val="007D0AC5"/>
    <w:rsid w:val="00853066"/>
    <w:rsid w:val="008B1C2B"/>
    <w:rsid w:val="00B86EE0"/>
    <w:rsid w:val="00E05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1C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D0A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184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4</cp:revision>
  <dcterms:created xsi:type="dcterms:W3CDTF">2017-01-07T18:44:00Z</dcterms:created>
  <dcterms:modified xsi:type="dcterms:W3CDTF">2017-02-08T21:41:00Z</dcterms:modified>
</cp:coreProperties>
</file>